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b/>
          <w:bCs/>
          <w:sz w:val="24"/>
          <w:szCs w:val="24"/>
          <w:lang w:eastAsia="cs-CZ"/>
        </w:rPr>
        <w:t>PŘÍLOHA Č. 2 - FORMULÁŘ PRO ODSTOUPENÍ OD SMLOUVY</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b/>
          <w:bCs/>
          <w:sz w:val="24"/>
          <w:szCs w:val="24"/>
          <w:lang w:eastAsia="cs-CZ"/>
        </w:rPr>
        <w:t>Adresát:               </w:t>
      </w:r>
      <w:r w:rsidRPr="00710D0F">
        <w:rPr>
          <w:rFonts w:ascii="Times New Roman" w:eastAsia="Times New Roman" w:hAnsi="Times New Roman" w:cs="Times New Roman"/>
          <w:sz w:val="24"/>
          <w:szCs w:val="24"/>
          <w:lang w:eastAsia="cs-CZ"/>
        </w:rPr>
        <w:t>  </w:t>
      </w:r>
      <w:r w:rsidRPr="00710D0F">
        <w:rPr>
          <w:rFonts w:ascii="Times New Roman" w:eastAsia="Times New Roman" w:hAnsi="Times New Roman" w:cs="Times New Roman"/>
          <w:b/>
          <w:bCs/>
          <w:sz w:val="24"/>
          <w:szCs w:val="24"/>
          <w:lang w:eastAsia="cs-CZ"/>
        </w:rPr>
        <w:t> EUROLAMP s.r.o., Topolová 1418, 684 01 Slavkov u Brna</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710D0F" w:rsidRPr="00710D0F" w:rsidTr="00710D0F">
        <w:trPr>
          <w:tblCellSpacing w:w="15" w:type="dxa"/>
        </w:trPr>
        <w:tc>
          <w:tcPr>
            <w:tcW w:w="339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Datum uzavření Smlouvy:</w:t>
            </w:r>
          </w:p>
        </w:tc>
        <w:tc>
          <w:tcPr>
            <w:tcW w:w="564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tc>
      </w:tr>
      <w:tr w:rsidR="00710D0F" w:rsidRPr="00710D0F" w:rsidTr="00710D0F">
        <w:trPr>
          <w:tblCellSpacing w:w="15" w:type="dxa"/>
        </w:trPr>
        <w:tc>
          <w:tcPr>
            <w:tcW w:w="339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Jméno a příjmení:</w:t>
            </w:r>
          </w:p>
        </w:tc>
        <w:tc>
          <w:tcPr>
            <w:tcW w:w="564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tc>
      </w:tr>
      <w:tr w:rsidR="00710D0F" w:rsidRPr="00710D0F" w:rsidTr="00710D0F">
        <w:trPr>
          <w:tblCellSpacing w:w="15" w:type="dxa"/>
        </w:trPr>
        <w:tc>
          <w:tcPr>
            <w:tcW w:w="339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Adresa:</w:t>
            </w:r>
          </w:p>
        </w:tc>
        <w:tc>
          <w:tcPr>
            <w:tcW w:w="564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tc>
      </w:tr>
      <w:tr w:rsidR="00710D0F" w:rsidRPr="00710D0F" w:rsidTr="00710D0F">
        <w:trPr>
          <w:tblCellSpacing w:w="15" w:type="dxa"/>
        </w:trPr>
        <w:tc>
          <w:tcPr>
            <w:tcW w:w="339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E-mailová adresa:</w:t>
            </w:r>
          </w:p>
        </w:tc>
        <w:tc>
          <w:tcPr>
            <w:tcW w:w="564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tc>
      </w:tr>
      <w:tr w:rsidR="00710D0F" w:rsidRPr="00710D0F" w:rsidTr="00710D0F">
        <w:trPr>
          <w:tblCellSpacing w:w="15" w:type="dxa"/>
        </w:trPr>
        <w:tc>
          <w:tcPr>
            <w:tcW w:w="339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Specifikace Zboží, kterého se Smlouva týká:</w:t>
            </w:r>
          </w:p>
        </w:tc>
        <w:tc>
          <w:tcPr>
            <w:tcW w:w="564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tc>
      </w:tr>
      <w:tr w:rsidR="00710D0F" w:rsidRPr="00710D0F" w:rsidTr="00710D0F">
        <w:trPr>
          <w:tblCellSpacing w:w="15" w:type="dxa"/>
        </w:trPr>
        <w:tc>
          <w:tcPr>
            <w:tcW w:w="339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vAlign w:val="center"/>
            <w:hideMark/>
          </w:tcPr>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tc>
      </w:tr>
    </w:tbl>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Je-li kupující spotřebitelem má právo v případě, že objednal zboží prostřednictvím e-</w:t>
      </w:r>
      <w:proofErr w:type="spellStart"/>
      <w:r w:rsidRPr="00710D0F">
        <w:rPr>
          <w:rFonts w:ascii="Times New Roman" w:eastAsia="Times New Roman" w:hAnsi="Times New Roman" w:cs="Times New Roman"/>
          <w:sz w:val="24"/>
          <w:szCs w:val="24"/>
          <w:lang w:eastAsia="cs-CZ"/>
        </w:rPr>
        <w:t>shopu</w:t>
      </w:r>
      <w:proofErr w:type="spellEnd"/>
      <w:r w:rsidRPr="00710D0F">
        <w:rPr>
          <w:rFonts w:ascii="Times New Roman" w:eastAsia="Times New Roman" w:hAnsi="Times New Roman" w:cs="Times New Roman"/>
          <w:sz w:val="24"/>
          <w:szCs w:val="24"/>
          <w:lang w:eastAsia="cs-CZ"/>
        </w:rPr>
        <w:t xml:space="preserve"> společnosti </w:t>
      </w:r>
      <w:r w:rsidRPr="00710D0F">
        <w:rPr>
          <w:rFonts w:ascii="Times New Roman" w:eastAsia="Times New Roman" w:hAnsi="Times New Roman" w:cs="Times New Roman"/>
          <w:b/>
          <w:bCs/>
          <w:sz w:val="24"/>
          <w:szCs w:val="24"/>
          <w:lang w:eastAsia="cs-CZ"/>
        </w:rPr>
        <w:t>EUROLAMP s.r.</w:t>
      </w:r>
      <w:proofErr w:type="gramStart"/>
      <w:r w:rsidRPr="00710D0F">
        <w:rPr>
          <w:rFonts w:ascii="Times New Roman" w:eastAsia="Times New Roman" w:hAnsi="Times New Roman" w:cs="Times New Roman"/>
          <w:b/>
          <w:bCs/>
          <w:sz w:val="24"/>
          <w:szCs w:val="24"/>
          <w:lang w:eastAsia="cs-CZ"/>
        </w:rPr>
        <w:t>o.</w:t>
      </w:r>
      <w:r w:rsidRPr="00710D0F">
        <w:rPr>
          <w:rFonts w:ascii="Times New Roman" w:eastAsia="Times New Roman" w:hAnsi="Times New Roman" w:cs="Times New Roman"/>
          <w:sz w:val="24"/>
          <w:szCs w:val="24"/>
          <w:lang w:eastAsia="cs-CZ"/>
        </w:rPr>
        <w:t>(„</w:t>
      </w:r>
      <w:r w:rsidRPr="00710D0F">
        <w:rPr>
          <w:rFonts w:ascii="Times New Roman" w:eastAsia="Times New Roman" w:hAnsi="Times New Roman" w:cs="Times New Roman"/>
          <w:b/>
          <w:bCs/>
          <w:sz w:val="24"/>
          <w:szCs w:val="24"/>
          <w:lang w:eastAsia="cs-CZ"/>
        </w:rPr>
        <w:t>Společnost</w:t>
      </w:r>
      <w:proofErr w:type="gramEnd"/>
      <w:r w:rsidRPr="00710D0F">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 </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Datum:</w:t>
      </w:r>
    </w:p>
    <w:p w:rsidR="00710D0F" w:rsidRPr="00710D0F" w:rsidRDefault="00710D0F" w:rsidP="00710D0F">
      <w:pPr>
        <w:spacing w:before="100" w:beforeAutospacing="1" w:after="100" w:afterAutospacing="1" w:line="240" w:lineRule="auto"/>
        <w:rPr>
          <w:rFonts w:ascii="Times New Roman" w:eastAsia="Times New Roman" w:hAnsi="Times New Roman" w:cs="Times New Roman"/>
          <w:sz w:val="24"/>
          <w:szCs w:val="24"/>
          <w:lang w:eastAsia="cs-CZ"/>
        </w:rPr>
      </w:pPr>
      <w:r w:rsidRPr="00710D0F">
        <w:rPr>
          <w:rFonts w:ascii="Times New Roman" w:eastAsia="Times New Roman" w:hAnsi="Times New Roman" w:cs="Times New Roman"/>
          <w:sz w:val="24"/>
          <w:szCs w:val="24"/>
          <w:lang w:eastAsia="cs-CZ"/>
        </w:rPr>
        <w:t>Podpis:</w:t>
      </w:r>
    </w:p>
    <w:p w:rsidR="001E13AA" w:rsidRDefault="001E13AA">
      <w:bookmarkStart w:id="0" w:name="_GoBack"/>
      <w:bookmarkEnd w:id="0"/>
    </w:p>
    <w:sectPr w:rsidR="001E1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0F"/>
    <w:rsid w:val="001E13AA"/>
    <w:rsid w:val="00710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33D6-0D11-47D3-89FC-7F13BA03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10D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10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7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1566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Svitak</dc:creator>
  <cp:keywords/>
  <dc:description/>
  <cp:lastModifiedBy>Libor Svitak</cp:lastModifiedBy>
  <cp:revision>1</cp:revision>
  <dcterms:created xsi:type="dcterms:W3CDTF">2024-04-22T07:46:00Z</dcterms:created>
  <dcterms:modified xsi:type="dcterms:W3CDTF">2024-04-22T07:46:00Z</dcterms:modified>
</cp:coreProperties>
</file>